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4A62E483" w:rsidR="00597177" w:rsidRPr="003947F9" w:rsidRDefault="00597177" w:rsidP="003947F9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3947F9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8B7097" w:rsidRPr="003947F9">
        <w:rPr>
          <w:rFonts w:ascii="Open Sans" w:hAnsi="Open Sans" w:cs="Open Sans"/>
          <w:color w:val="auto"/>
          <w:sz w:val="22"/>
          <w:szCs w:val="22"/>
        </w:rPr>
        <w:t xml:space="preserve">nr </w:t>
      </w:r>
      <w:r w:rsidR="00944791" w:rsidRPr="003947F9">
        <w:rPr>
          <w:rFonts w:ascii="Open Sans" w:hAnsi="Open Sans" w:cs="Open Sans"/>
          <w:color w:val="auto"/>
          <w:sz w:val="22"/>
          <w:szCs w:val="22"/>
        </w:rPr>
        <w:t>4.</w:t>
      </w:r>
      <w:r w:rsidRPr="003947F9">
        <w:rPr>
          <w:rFonts w:ascii="Open Sans" w:hAnsi="Open Sans" w:cs="Open Sans"/>
          <w:color w:val="auto"/>
          <w:sz w:val="22"/>
          <w:szCs w:val="22"/>
        </w:rPr>
        <w:t>2</w:t>
      </w:r>
      <w:r w:rsidR="008B7097" w:rsidRPr="003947F9">
        <w:rPr>
          <w:rFonts w:ascii="Open Sans" w:hAnsi="Open Sans" w:cs="Open Sans"/>
          <w:color w:val="auto"/>
          <w:sz w:val="22"/>
          <w:szCs w:val="22"/>
        </w:rPr>
        <w:t xml:space="preserve"> do wniosku o dofinansowanie</w:t>
      </w:r>
    </w:p>
    <w:p w14:paraId="43FA794F" w14:textId="77777777" w:rsidR="00AF0E17" w:rsidRDefault="00AF0E17" w:rsidP="00AF0E17">
      <w:pPr>
        <w:spacing w:before="0" w:after="200" w:line="276" w:lineRule="auto"/>
        <w:jc w:val="center"/>
        <w:rPr>
          <w:rFonts w:ascii="Calibri" w:hAnsi="Calibri" w:cs="Arial"/>
          <w:b/>
          <w:bCs/>
          <w:caps/>
          <w:spacing w:val="60"/>
          <w:sz w:val="22"/>
          <w:szCs w:val="22"/>
          <w:lang w:eastAsia="en-US"/>
        </w:rPr>
      </w:pPr>
      <w:bookmarkStart w:id="0" w:name="_Toc180218849"/>
      <w:bookmarkStart w:id="1" w:name="_Toc180921137"/>
    </w:p>
    <w:p w14:paraId="2892AF67" w14:textId="6CA6543C" w:rsidR="00AF0E17" w:rsidRPr="003947F9" w:rsidRDefault="00AF0E17" w:rsidP="003947F9">
      <w:pPr>
        <w:pStyle w:val="Nagwek1"/>
        <w:jc w:val="center"/>
        <w:rPr>
          <w:rFonts w:ascii="Open Sans" w:hAnsi="Open Sans" w:cs="Open Sans"/>
          <w:b/>
          <w:bCs/>
          <w:color w:val="auto"/>
          <w:sz w:val="22"/>
          <w:szCs w:val="22"/>
          <w:lang w:eastAsia="en-US"/>
        </w:rPr>
      </w:pPr>
      <w:r w:rsidRPr="003947F9">
        <w:rPr>
          <w:rFonts w:ascii="Open Sans" w:hAnsi="Open Sans" w:cs="Open Sans"/>
          <w:b/>
          <w:bCs/>
          <w:color w:val="auto"/>
          <w:sz w:val="22"/>
          <w:szCs w:val="22"/>
          <w:lang w:eastAsia="en-US"/>
        </w:rPr>
        <w:t>INFORMACJA</w:t>
      </w:r>
    </w:p>
    <w:p w14:paraId="1E5FCB07" w14:textId="77777777" w:rsidR="00AF0E17" w:rsidRPr="003947F9" w:rsidRDefault="00AF0E17" w:rsidP="003947F9">
      <w:pPr>
        <w:pStyle w:val="Nagwek1"/>
        <w:jc w:val="center"/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</w:pPr>
      <w:r w:rsidRPr="003947F9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 xml:space="preserve">właściwego organu odpowiedzialnego za </w:t>
      </w:r>
      <w:bookmarkEnd w:id="0"/>
      <w:bookmarkEnd w:id="1"/>
      <w:r w:rsidRPr="003947F9">
        <w:rPr>
          <w:rFonts w:ascii="Open Sans" w:eastAsia="Times New Roman" w:hAnsi="Open Sans" w:cs="Open Sans"/>
          <w:b/>
          <w:bCs/>
          <w:color w:val="auto"/>
          <w:sz w:val="22"/>
          <w:szCs w:val="22"/>
          <w:lang w:eastAsia="pl-PL"/>
        </w:rPr>
        <w:t>gospodarkę wodną</w:t>
      </w:r>
      <w:r w:rsidRPr="003947F9">
        <w:rPr>
          <w:rFonts w:ascii="Open Sans" w:eastAsia="Times New Roman" w:hAnsi="Open Sans" w:cs="Open Sans"/>
          <w:b/>
          <w:bCs/>
          <w:color w:val="auto"/>
          <w:sz w:val="22"/>
          <w:szCs w:val="22"/>
          <w:vertAlign w:val="superscript"/>
          <w:lang w:eastAsia="pl-PL"/>
        </w:rPr>
        <w:footnoteReference w:id="1"/>
      </w:r>
    </w:p>
    <w:p w14:paraId="5BFC7F64" w14:textId="77777777" w:rsidR="00AF0E17" w:rsidRPr="00AF0E17" w:rsidRDefault="00AF0E17" w:rsidP="00AF0E17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b/>
          <w:sz w:val="20"/>
          <w:lang w:eastAsia="en-US"/>
        </w:rPr>
      </w:pPr>
    </w:p>
    <w:p w14:paraId="00B013D9" w14:textId="77777777" w:rsidR="00AF0E17" w:rsidRPr="00AF0E17" w:rsidRDefault="00AF0E17" w:rsidP="00AF0E17">
      <w:pPr>
        <w:tabs>
          <w:tab w:val="left" w:pos="-284"/>
          <w:tab w:val="left" w:pos="0"/>
          <w:tab w:val="right" w:leader="dot" w:pos="9072"/>
        </w:tabs>
        <w:spacing w:before="0" w:line="276" w:lineRule="auto"/>
        <w:jc w:val="left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Instytucja odpowiedzialna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</w:p>
    <w:p w14:paraId="7DF60A40" w14:textId="77777777" w:rsidR="00AF0E17" w:rsidRPr="00AF0E17" w:rsidRDefault="00AF0E17" w:rsidP="00AF0E17">
      <w:pPr>
        <w:tabs>
          <w:tab w:val="right" w:leader="dot" w:pos="9072"/>
        </w:tabs>
        <w:spacing w:before="0" w:line="276" w:lineRule="auto"/>
        <w:jc w:val="left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po zapoznaniu się z wnioskiem dotyczącym projektu: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</w:p>
    <w:p w14:paraId="62F42FB6" w14:textId="77777777" w:rsidR="00AF0E17" w:rsidRPr="00AF0E17" w:rsidRDefault="00AF0E17" w:rsidP="00AF0E17">
      <w:pPr>
        <w:tabs>
          <w:tab w:val="right" w:leader="dot" w:pos="9072"/>
        </w:tabs>
        <w:spacing w:before="0" w:line="276" w:lineRule="auto"/>
        <w:jc w:val="left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w odniesieniu do projektu zlokalizowanego w: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</w:p>
    <w:p w14:paraId="4CD7453D" w14:textId="6F045DF5" w:rsidR="00AF0E17" w:rsidRPr="00AF0E17" w:rsidRDefault="00AF0E17" w:rsidP="00AF0E17">
      <w:pPr>
        <w:tabs>
          <w:tab w:val="left" w:pos="5954"/>
        </w:tabs>
        <w:spacing w:before="0" w:line="276" w:lineRule="auto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color w:val="000000"/>
          <w:sz w:val="22"/>
          <w:szCs w:val="22"/>
          <w:lang w:eastAsia="en-US"/>
        </w:rPr>
        <w:t xml:space="preserve">informuje, że po przeprowadzonej analizie w oparciu o </w:t>
      </w:r>
      <w:r w:rsidRPr="00AF0E17">
        <w:rPr>
          <w:rFonts w:ascii="Open Sans" w:hAnsi="Open Sans" w:cs="Open Sans"/>
          <w:color w:val="000000"/>
          <w:sz w:val="22"/>
          <w:szCs w:val="22"/>
          <w:lang w:eastAsia="en-US"/>
        </w:rPr>
        <w:t xml:space="preserve">funkcjonujące przepisy prawne wskazane w ustawie z dnia 20 lipca 2017 r. – Prawo wodne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(Dz. U. z 2023 r. poz. 1478, </w:t>
      </w:r>
      <w:r w:rsidR="00366EC9">
        <w:rPr>
          <w:rFonts w:ascii="Open Sans" w:hAnsi="Open Sans" w:cs="Open Sans"/>
          <w:bCs/>
          <w:sz w:val="22"/>
          <w:szCs w:val="22"/>
          <w:lang w:eastAsia="en-US"/>
        </w:rPr>
        <w:br/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z </w:t>
      </w:r>
      <w:proofErr w:type="spellStart"/>
      <w:r w:rsidRPr="00AF0E17">
        <w:rPr>
          <w:rFonts w:ascii="Open Sans" w:hAnsi="Open Sans" w:cs="Open Sans"/>
          <w:bCs/>
          <w:sz w:val="22"/>
          <w:szCs w:val="22"/>
          <w:lang w:eastAsia="en-US"/>
        </w:rPr>
        <w:t>późn</w:t>
      </w:r>
      <w:proofErr w:type="spellEnd"/>
      <w:r w:rsidRPr="00AF0E17">
        <w:rPr>
          <w:rFonts w:ascii="Open Sans" w:hAnsi="Open Sans" w:cs="Open Sans"/>
          <w:bCs/>
          <w:sz w:val="22"/>
          <w:szCs w:val="22"/>
          <w:lang w:eastAsia="en-US"/>
        </w:rPr>
        <w:t>. zm.)</w:t>
      </w:r>
      <w:r w:rsidRPr="00AF0E17">
        <w:rPr>
          <w:rFonts w:ascii="Open Sans" w:hAnsi="Open Sans" w:cs="Open Sans"/>
          <w:color w:val="000000"/>
          <w:sz w:val="22"/>
          <w:szCs w:val="22"/>
          <w:lang w:eastAsia="en-US"/>
        </w:rPr>
        <w:t xml:space="preserve"> oraz </w:t>
      </w:r>
      <w:r w:rsidRPr="00AF0E17">
        <w:rPr>
          <w:rFonts w:ascii="Open Sans" w:hAnsi="Open Sans" w:cs="Open Sans"/>
          <w:bCs/>
          <w:color w:val="000000"/>
          <w:sz w:val="22"/>
          <w:szCs w:val="22"/>
          <w:lang w:eastAsia="en-US"/>
        </w:rPr>
        <w:t xml:space="preserve">ustawie z dnia 3 października 2008 r. o udostępnianiu informacji </w:t>
      </w:r>
      <w:r w:rsidR="00366EC9">
        <w:rPr>
          <w:rFonts w:ascii="Open Sans" w:hAnsi="Open Sans" w:cs="Open Sans"/>
          <w:bCs/>
          <w:color w:val="000000"/>
          <w:sz w:val="22"/>
          <w:szCs w:val="22"/>
          <w:lang w:eastAsia="en-US"/>
        </w:rPr>
        <w:br/>
      </w:r>
      <w:r w:rsidRPr="00AF0E17">
        <w:rPr>
          <w:rFonts w:ascii="Open Sans" w:hAnsi="Open Sans" w:cs="Open Sans"/>
          <w:bCs/>
          <w:color w:val="000000"/>
          <w:sz w:val="22"/>
          <w:szCs w:val="22"/>
          <w:lang w:eastAsia="en-US"/>
        </w:rPr>
        <w:t xml:space="preserve">o środowisku i jego ochronie, udziale społeczeństwa w ochronie środowiska oraz </w:t>
      </w:r>
      <w:r w:rsidR="00366EC9">
        <w:rPr>
          <w:rFonts w:ascii="Open Sans" w:hAnsi="Open Sans" w:cs="Open Sans"/>
          <w:bCs/>
          <w:color w:val="000000"/>
          <w:sz w:val="22"/>
          <w:szCs w:val="22"/>
          <w:lang w:eastAsia="en-US"/>
        </w:rPr>
        <w:br/>
      </w:r>
      <w:r w:rsidRPr="00AF0E17">
        <w:rPr>
          <w:rFonts w:ascii="Open Sans" w:hAnsi="Open Sans" w:cs="Open Sans"/>
          <w:bCs/>
          <w:color w:val="000000"/>
          <w:sz w:val="22"/>
          <w:szCs w:val="22"/>
          <w:lang w:eastAsia="en-US"/>
        </w:rPr>
        <w:t xml:space="preserve">o ocenach oddziaływania na środowisko (Dz. U. z 2023 r. poz. 1904, z </w:t>
      </w:r>
      <w:proofErr w:type="spellStart"/>
      <w:r w:rsidRPr="00AF0E17">
        <w:rPr>
          <w:rFonts w:ascii="Open Sans" w:hAnsi="Open Sans" w:cs="Open Sans"/>
          <w:bCs/>
          <w:color w:val="000000"/>
          <w:sz w:val="22"/>
          <w:szCs w:val="22"/>
          <w:lang w:eastAsia="en-US"/>
        </w:rPr>
        <w:t>późn</w:t>
      </w:r>
      <w:proofErr w:type="spellEnd"/>
      <w:r w:rsidRPr="00AF0E17">
        <w:rPr>
          <w:rFonts w:ascii="Open Sans" w:hAnsi="Open Sans" w:cs="Open Sans"/>
          <w:bCs/>
          <w:color w:val="000000"/>
          <w:sz w:val="22"/>
          <w:szCs w:val="22"/>
          <w:lang w:eastAsia="en-US"/>
        </w:rPr>
        <w:t>. zm.) przedłożony przez …………………………………………………………..</w:t>
      </w:r>
      <w:r w:rsidRPr="00AF0E17">
        <w:rPr>
          <w:rFonts w:ascii="Open Sans" w:hAnsi="Open Sans" w:cs="Open Sans"/>
          <w:color w:val="000000"/>
          <w:sz w:val="22"/>
          <w:szCs w:val="22"/>
          <w:lang w:eastAsia="en-US"/>
        </w:rPr>
        <w:t xml:space="preserve"> wniosek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- Prawo wodne, wyszczególnionych w rozporządzeniu Ministra Gospodarki Morskiej i Żeglugi Śródlądowej z dnia z dnia 27 sierpnia 2019 r. </w:t>
      </w:r>
      <w:r w:rsidRPr="00AF0E17">
        <w:rPr>
          <w:rFonts w:ascii="Open Sans" w:hAnsi="Open Sans" w:cs="Open Sans"/>
          <w:bCs/>
          <w:i/>
          <w:iCs/>
          <w:sz w:val="22"/>
          <w:szCs w:val="22"/>
          <w:lang w:eastAsia="en-US"/>
        </w:rPr>
        <w:t>w sprawie rodzajów inwestycji i działań, które wymagają uzyskania oceny wodnoprawnej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 (Dz. U. z 2019 r. poz. 1752).</w:t>
      </w:r>
    </w:p>
    <w:p w14:paraId="7988131E" w14:textId="77777777" w:rsidR="00AF0E17" w:rsidRPr="00AF0E17" w:rsidRDefault="00AF0E17" w:rsidP="00AF0E17">
      <w:pPr>
        <w:tabs>
          <w:tab w:val="left" w:pos="5954"/>
        </w:tabs>
        <w:spacing w:before="0" w:line="276" w:lineRule="auto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>Ponadto, przy zastosowaniu wszystkich wskazanych we wniosku rozwiązań chroniących środowisko wodne, realizacja inwestycji lub działania prawdopodobnie nie spowoduje pogorszenia stanu jednolitych części wód powierzchniowych i podziemnych ani nie uniemożliwi osiągnięcia dobrego stanu tych wód.</w:t>
      </w:r>
    </w:p>
    <w:p w14:paraId="74525D8E" w14:textId="77777777" w:rsidR="00AF0E17" w:rsidRPr="00AF0E17" w:rsidRDefault="00AF0E17" w:rsidP="00AF0E17">
      <w:pPr>
        <w:tabs>
          <w:tab w:val="left" w:pos="5954"/>
        </w:tabs>
        <w:spacing w:before="0" w:line="276" w:lineRule="auto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Uzasadnienie informacji"/>
        <w:tblDescription w:val="pole opisowe"/>
      </w:tblPr>
      <w:tblGrid>
        <w:gridCol w:w="8954"/>
      </w:tblGrid>
      <w:tr w:rsidR="00AF0E17" w:rsidRPr="00AF0E17" w14:paraId="7CE0F1F3" w14:textId="77777777" w:rsidTr="001D20A2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13F0" w14:textId="77777777" w:rsidR="00AF0E17" w:rsidRPr="00AF0E17" w:rsidRDefault="00AF0E17" w:rsidP="00AF0E17">
            <w:pPr>
              <w:tabs>
                <w:tab w:val="left" w:pos="5954"/>
              </w:tabs>
              <w:spacing w:before="0" w:line="276" w:lineRule="auto"/>
              <w:rPr>
                <w:rFonts w:ascii="Open Sans" w:hAnsi="Open Sans" w:cs="Open Sans"/>
                <w:bCs/>
                <w:sz w:val="22"/>
                <w:szCs w:val="22"/>
                <w:lang w:eastAsia="en-US"/>
              </w:rPr>
            </w:pPr>
          </w:p>
          <w:p w14:paraId="13F5A1B3" w14:textId="77777777" w:rsidR="00AF0E17" w:rsidRPr="00AF0E17" w:rsidRDefault="00AF0E17" w:rsidP="00AF0E17">
            <w:pPr>
              <w:tabs>
                <w:tab w:val="left" w:pos="5954"/>
              </w:tabs>
              <w:spacing w:before="0" w:line="276" w:lineRule="auto"/>
              <w:rPr>
                <w:rFonts w:ascii="Open Sans" w:hAnsi="Open Sans" w:cs="Open Sans"/>
                <w:bCs/>
                <w:sz w:val="22"/>
                <w:szCs w:val="22"/>
                <w:lang w:eastAsia="en-US"/>
              </w:rPr>
            </w:pPr>
          </w:p>
          <w:p w14:paraId="51491CC1" w14:textId="77777777" w:rsidR="00AF0E17" w:rsidRPr="00AF0E17" w:rsidRDefault="00AF0E17" w:rsidP="00AF0E17">
            <w:pPr>
              <w:tabs>
                <w:tab w:val="left" w:pos="5954"/>
              </w:tabs>
              <w:spacing w:before="0" w:line="276" w:lineRule="auto"/>
              <w:rPr>
                <w:rFonts w:ascii="Open Sans" w:hAnsi="Open Sans" w:cs="Open Sans"/>
                <w:bCs/>
                <w:sz w:val="22"/>
                <w:szCs w:val="22"/>
                <w:lang w:eastAsia="en-US"/>
              </w:rPr>
            </w:pPr>
          </w:p>
        </w:tc>
      </w:tr>
    </w:tbl>
    <w:p w14:paraId="5CAEEF50" w14:textId="77777777" w:rsidR="00AF0E17" w:rsidRPr="00AF0E17" w:rsidRDefault="00AF0E17" w:rsidP="00AF0E17">
      <w:pPr>
        <w:spacing w:before="0"/>
        <w:rPr>
          <w:rFonts w:ascii="Open Sans" w:hAnsi="Open Sans" w:cs="Open Sans"/>
          <w:bCs/>
          <w:sz w:val="22"/>
          <w:szCs w:val="22"/>
          <w:lang w:eastAsia="en-US"/>
        </w:rPr>
      </w:pPr>
    </w:p>
    <w:p w14:paraId="3E1FA99A" w14:textId="77777777" w:rsidR="00AF0E17" w:rsidRPr="00AF0E17" w:rsidRDefault="00AF0E17" w:rsidP="00AF0E17">
      <w:pPr>
        <w:tabs>
          <w:tab w:val="right" w:leader="dot" w:pos="9072"/>
        </w:tabs>
        <w:spacing w:before="0" w:line="276" w:lineRule="auto"/>
        <w:jc w:val="left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>Data (</w:t>
      </w:r>
      <w:proofErr w:type="spellStart"/>
      <w:r w:rsidRPr="00AF0E17">
        <w:rPr>
          <w:rFonts w:ascii="Open Sans" w:hAnsi="Open Sans" w:cs="Open Sans"/>
          <w:bCs/>
          <w:sz w:val="22"/>
          <w:szCs w:val="22"/>
          <w:lang w:eastAsia="en-US"/>
        </w:rPr>
        <w:t>dd</w:t>
      </w:r>
      <w:proofErr w:type="spellEnd"/>
      <w:r w:rsidRPr="00AF0E17">
        <w:rPr>
          <w:rFonts w:ascii="Open Sans" w:hAnsi="Open Sans" w:cs="Open Sans"/>
          <w:bCs/>
          <w:sz w:val="22"/>
          <w:szCs w:val="22"/>
          <w:lang w:eastAsia="en-US"/>
        </w:rPr>
        <w:t>/mm/</w:t>
      </w:r>
      <w:proofErr w:type="spellStart"/>
      <w:r w:rsidRPr="00AF0E17">
        <w:rPr>
          <w:rFonts w:ascii="Open Sans" w:hAnsi="Open Sans" w:cs="Open Sans"/>
          <w:bCs/>
          <w:sz w:val="22"/>
          <w:szCs w:val="22"/>
          <w:lang w:eastAsia="en-US"/>
        </w:rPr>
        <w:t>rrrr</w:t>
      </w:r>
      <w:proofErr w:type="spellEnd"/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):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</w:p>
    <w:p w14:paraId="5FBA551B" w14:textId="77777777" w:rsidR="00AF0E17" w:rsidRPr="00AF0E17" w:rsidRDefault="00AF0E17" w:rsidP="00AF0E17">
      <w:pPr>
        <w:tabs>
          <w:tab w:val="right" w:leader="dot" w:pos="9072"/>
        </w:tabs>
        <w:spacing w:before="0" w:line="276" w:lineRule="auto"/>
        <w:jc w:val="left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Podpis: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</w:p>
    <w:p w14:paraId="0A5FD6B0" w14:textId="77777777" w:rsidR="00AF0E17" w:rsidRPr="00AF0E17" w:rsidRDefault="00AF0E17" w:rsidP="00AF0E17">
      <w:pPr>
        <w:tabs>
          <w:tab w:val="right" w:leader="dot" w:pos="9072"/>
        </w:tabs>
        <w:spacing w:before="0" w:line="276" w:lineRule="auto"/>
        <w:jc w:val="left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>Imię i nazwisko: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</w:p>
    <w:p w14:paraId="19BBC44E" w14:textId="77777777" w:rsidR="00AF0E17" w:rsidRPr="00AF0E17" w:rsidRDefault="00AF0E17" w:rsidP="00AF0E17">
      <w:pPr>
        <w:tabs>
          <w:tab w:val="right" w:leader="dot" w:pos="9072"/>
        </w:tabs>
        <w:spacing w:before="0" w:line="276" w:lineRule="auto"/>
        <w:jc w:val="left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Stanowisko: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</w:p>
    <w:p w14:paraId="536697D0" w14:textId="77777777" w:rsidR="00AF0E17" w:rsidRPr="00AF0E17" w:rsidRDefault="00AF0E17" w:rsidP="00AF0E17">
      <w:pPr>
        <w:tabs>
          <w:tab w:val="right" w:leader="dot" w:pos="9072"/>
        </w:tabs>
        <w:spacing w:before="0" w:line="276" w:lineRule="auto"/>
        <w:jc w:val="left"/>
        <w:rPr>
          <w:rFonts w:ascii="Open Sans" w:hAnsi="Open Sans" w:cs="Open Sans"/>
          <w:bCs/>
          <w:sz w:val="22"/>
          <w:szCs w:val="22"/>
          <w:lang w:eastAsia="en-US"/>
        </w:rPr>
      </w:pPr>
      <w:r w:rsidRPr="00AF0E17">
        <w:rPr>
          <w:rFonts w:ascii="Open Sans" w:hAnsi="Open Sans" w:cs="Open Sans"/>
          <w:bCs/>
          <w:sz w:val="22"/>
          <w:szCs w:val="22"/>
          <w:lang w:eastAsia="en-US"/>
        </w:rPr>
        <w:t xml:space="preserve">Organizacja: </w:t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tab/>
      </w:r>
      <w:r w:rsidRPr="00AF0E17">
        <w:rPr>
          <w:rFonts w:ascii="Open Sans" w:hAnsi="Open Sans" w:cs="Open Sans"/>
          <w:bCs/>
          <w:sz w:val="22"/>
          <w:szCs w:val="22"/>
          <w:lang w:eastAsia="en-US"/>
        </w:rPr>
        <w:br/>
        <w:t>(Właściwy organ określony zgodnie z art. 3 ust. 2 ramowej dyrektywy wodnej)</w:t>
      </w:r>
    </w:p>
    <w:p w14:paraId="06C83F7A" w14:textId="3F2FD1DC" w:rsidR="00222338" w:rsidRPr="00AF0E17" w:rsidRDefault="00222338" w:rsidP="00AF0E17">
      <w:pPr>
        <w:pStyle w:val="Nagwek1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222338" w:rsidRPr="00AF0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7171" w14:textId="77777777" w:rsidR="00C874B0" w:rsidRDefault="00C874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526CA" w14:textId="77777777" w:rsidR="00C874B0" w:rsidRDefault="00C87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21DAD83D" w14:textId="77777777" w:rsidR="00AF0E17" w:rsidRPr="00AF0E17" w:rsidRDefault="00AF0E17" w:rsidP="00AF0E17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 w:rsidRPr="00AF0E17">
        <w:rPr>
          <w:sz w:val="16"/>
          <w:szCs w:val="16"/>
          <w:lang w:val="pl-PL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5F8A0" w14:textId="77777777" w:rsidR="00C874B0" w:rsidRDefault="00C874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2A6D" w14:textId="7B0F06B4" w:rsidR="00F64C5D" w:rsidRDefault="00146182">
    <w:pPr>
      <w:pStyle w:val="Nagwek"/>
    </w:pPr>
    <w:r w:rsidRPr="00146182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0A811131" wp14:editId="147D4A90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02BFB" w14:textId="77777777" w:rsidR="00C874B0" w:rsidRDefault="00C874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A7681"/>
    <w:multiLevelType w:val="hybridMultilevel"/>
    <w:tmpl w:val="6C5A1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91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96941"/>
    <w:rsid w:val="000A2D54"/>
    <w:rsid w:val="00146182"/>
    <w:rsid w:val="00192874"/>
    <w:rsid w:val="00210069"/>
    <w:rsid w:val="00222338"/>
    <w:rsid w:val="002F10C2"/>
    <w:rsid w:val="00366EC9"/>
    <w:rsid w:val="00373B30"/>
    <w:rsid w:val="003920D0"/>
    <w:rsid w:val="003947F9"/>
    <w:rsid w:val="003A7A24"/>
    <w:rsid w:val="003B32F8"/>
    <w:rsid w:val="003F531A"/>
    <w:rsid w:val="00517D1B"/>
    <w:rsid w:val="00597177"/>
    <w:rsid w:val="00706739"/>
    <w:rsid w:val="008B7097"/>
    <w:rsid w:val="00944791"/>
    <w:rsid w:val="00963495"/>
    <w:rsid w:val="009C5921"/>
    <w:rsid w:val="009E216E"/>
    <w:rsid w:val="00A00A5D"/>
    <w:rsid w:val="00A10F44"/>
    <w:rsid w:val="00AF0E17"/>
    <w:rsid w:val="00B6098D"/>
    <w:rsid w:val="00B71003"/>
    <w:rsid w:val="00BB1ED6"/>
    <w:rsid w:val="00BE1534"/>
    <w:rsid w:val="00C874B0"/>
    <w:rsid w:val="00D24802"/>
    <w:rsid w:val="00DA69C6"/>
    <w:rsid w:val="00DA7574"/>
    <w:rsid w:val="00DF266F"/>
    <w:rsid w:val="00E13CCC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75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Akapitzlist">
    <w:name w:val="List Paragraph"/>
    <w:basedOn w:val="Normalny"/>
    <w:uiPriority w:val="34"/>
    <w:qFormat/>
    <w:rsid w:val="003F53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3C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CCC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757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49A-CD4E-4A37-87D6-9D9A299A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4.2. do WoD Deklaracja RDW</vt:lpstr>
    </vt:vector>
  </TitlesOfParts>
  <Company>NFOSiGW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4.2. do WoD Deklaracja RDW</dc:title>
  <dc:subject/>
  <dc:creator>Młynarczyk Karolina / Andrzej Muter</dc:creator>
  <cp:keywords/>
  <dc:description/>
  <cp:lastModifiedBy>Borowy Anna</cp:lastModifiedBy>
  <cp:revision>31</cp:revision>
  <dcterms:created xsi:type="dcterms:W3CDTF">2023-03-24T13:08:00Z</dcterms:created>
  <dcterms:modified xsi:type="dcterms:W3CDTF">2024-05-29T06:39:00Z</dcterms:modified>
</cp:coreProperties>
</file>